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EA9F" w14:textId="6BD2B7E5" w:rsidR="00F12F12" w:rsidRPr="000B3267" w:rsidRDefault="00F12F12" w:rsidP="00F12F12">
      <w:pPr>
        <w:jc w:val="center"/>
        <w:rPr>
          <w:rFonts w:ascii="Times New Roman" w:hAnsi="Times New Roman" w:cs="Times New Roman"/>
        </w:rPr>
      </w:pPr>
      <w:r w:rsidRPr="000B3267">
        <w:rPr>
          <w:rFonts w:ascii="Times New Roman" w:hAnsi="Times New Roman" w:cs="Times New Roman"/>
        </w:rPr>
        <w:t>Информација о материјалима за припрему кандидата за проверу посебних функционалних компетенција за радн</w:t>
      </w:r>
      <w:r w:rsidR="00167A79">
        <w:rPr>
          <w:rFonts w:ascii="Times New Roman" w:hAnsi="Times New Roman" w:cs="Times New Roman"/>
          <w:lang w:val="en-US"/>
        </w:rPr>
        <w:t>o</w:t>
      </w:r>
      <w:r w:rsidRPr="000B3267">
        <w:rPr>
          <w:rFonts w:ascii="Times New Roman" w:hAnsi="Times New Roman" w:cs="Times New Roman"/>
        </w:rPr>
        <w:t xml:space="preserve"> мест</w:t>
      </w:r>
      <w:r w:rsidR="00167A79">
        <w:rPr>
          <w:rFonts w:ascii="Times New Roman" w:hAnsi="Times New Roman" w:cs="Times New Roman"/>
          <w:lang w:val="en-US"/>
        </w:rPr>
        <w:t>o</w:t>
      </w:r>
      <w:r w:rsidRPr="000B3267">
        <w:rPr>
          <w:rFonts w:ascii="Times New Roman" w:hAnsi="Times New Roman" w:cs="Times New Roman"/>
        </w:rPr>
        <w:t xml:space="preserve"> оглашен</w:t>
      </w:r>
      <w:r w:rsidR="00167A79">
        <w:rPr>
          <w:rFonts w:ascii="Times New Roman" w:hAnsi="Times New Roman" w:cs="Times New Roman"/>
          <w:lang w:val="en-US"/>
        </w:rPr>
        <w:t xml:space="preserve">o </w:t>
      </w:r>
      <w:r w:rsidRPr="000B3267">
        <w:rPr>
          <w:rFonts w:ascii="Times New Roman" w:hAnsi="Times New Roman" w:cs="Times New Roman"/>
        </w:rPr>
        <w:t>на јавном конкурсу Министарства науке, технолошког развоја и иновација:</w:t>
      </w:r>
    </w:p>
    <w:p w14:paraId="7E01A34F" w14:textId="77777777" w:rsidR="00F12F12" w:rsidRPr="000B3267" w:rsidRDefault="00F12F12" w:rsidP="00F12F12">
      <w:pPr>
        <w:jc w:val="center"/>
        <w:rPr>
          <w:rFonts w:ascii="Times New Roman" w:hAnsi="Times New Roman" w:cs="Times New Roman"/>
        </w:rPr>
      </w:pPr>
    </w:p>
    <w:p w14:paraId="1FE30DD4" w14:textId="26869C28" w:rsidR="00F12F12" w:rsidRPr="00F704C6" w:rsidRDefault="00ED094B" w:rsidP="000B3267">
      <w:pPr>
        <w:jc w:val="both"/>
        <w:rPr>
          <w:rFonts w:ascii="Times New Roman" w:hAnsi="Times New Roman" w:cs="Times New Roman"/>
          <w:lang w:val="sr-Latn-RS"/>
        </w:rPr>
      </w:pPr>
      <w:r w:rsidRPr="00F704C6">
        <w:rPr>
          <w:rFonts w:ascii="Times New Roman" w:hAnsi="Times New Roman" w:cs="Times New Roman"/>
        </w:rPr>
        <w:tab/>
      </w:r>
      <w:r w:rsidR="000B3267" w:rsidRPr="00F704C6">
        <w:rPr>
          <w:rFonts w:ascii="Times New Roman" w:hAnsi="Times New Roman" w:cs="Times New Roman"/>
        </w:rPr>
        <w:t>Радно место за остваривање јавности рада, разврстано у звање самостални саветник, Одсек за кадровске и опште послове и подршку управљању у Секретаријату Министарства – 1 извршилац</w:t>
      </w:r>
      <w:r w:rsidR="00F12F12" w:rsidRPr="00F704C6">
        <w:rPr>
          <w:rFonts w:ascii="Times New Roman" w:hAnsi="Times New Roman" w:cs="Times New Roman"/>
        </w:rPr>
        <w:t>: Закон</w:t>
      </w:r>
      <w:r w:rsidR="00DC305B" w:rsidRPr="00F704C6">
        <w:rPr>
          <w:rFonts w:ascii="Times New Roman" w:hAnsi="Times New Roman" w:cs="Times New Roman"/>
        </w:rPr>
        <w:t xml:space="preserve"> о</w:t>
      </w:r>
      <w:r w:rsidR="00F12F12" w:rsidRPr="00F704C6">
        <w:rPr>
          <w:rFonts w:ascii="Times New Roman" w:hAnsi="Times New Roman" w:cs="Times New Roman"/>
        </w:rPr>
        <w:t xml:space="preserve"> </w:t>
      </w:r>
      <w:r w:rsidR="00DC305B" w:rsidRPr="00F704C6">
        <w:rPr>
          <w:rFonts w:ascii="Times New Roman" w:hAnsi="Times New Roman" w:cs="Times New Roman"/>
        </w:rPr>
        <w:t>слободном приступу информацијама од јавног значаја</w:t>
      </w:r>
      <w:r w:rsidR="00202848">
        <w:rPr>
          <w:rFonts w:ascii="Times New Roman" w:hAnsi="Times New Roman" w:cs="Times New Roman"/>
          <w:lang w:val="en-US"/>
        </w:rPr>
        <w:t xml:space="preserve"> </w:t>
      </w:r>
      <w:r w:rsidR="006E74BF" w:rsidRPr="00F704C6">
        <w:rPr>
          <w:rFonts w:ascii="Times New Roman" w:hAnsi="Times New Roman" w:cs="Times New Roman"/>
          <w:lang w:val="sr-Latn-RS"/>
        </w:rPr>
        <w:t xml:space="preserve">(„Службени гласник РС”, број 120/2004, 54/2007, 104/2009, 36/2010 </w:t>
      </w:r>
      <w:r w:rsidR="00883D7F">
        <w:rPr>
          <w:rFonts w:ascii="Times New Roman" w:hAnsi="Times New Roman" w:cs="Times New Roman"/>
        </w:rPr>
        <w:t>и</w:t>
      </w:r>
      <w:r w:rsidR="006E74BF" w:rsidRPr="00F704C6">
        <w:rPr>
          <w:rFonts w:ascii="Times New Roman" w:hAnsi="Times New Roman" w:cs="Times New Roman"/>
          <w:lang w:val="sr-Latn-RS"/>
        </w:rPr>
        <w:t xml:space="preserve"> 105/2021)</w:t>
      </w:r>
      <w:r w:rsidR="006E74BF" w:rsidRPr="00F704C6">
        <w:rPr>
          <w:rFonts w:ascii="Times New Roman" w:hAnsi="Times New Roman" w:cs="Times New Roman"/>
        </w:rPr>
        <w:t xml:space="preserve"> и</w:t>
      </w:r>
      <w:r w:rsidR="00F12F12" w:rsidRPr="00F704C6">
        <w:rPr>
          <w:rFonts w:ascii="Times New Roman" w:hAnsi="Times New Roman" w:cs="Times New Roman"/>
        </w:rPr>
        <w:t xml:space="preserve"> Правилник о </w:t>
      </w:r>
      <w:r w:rsidR="00DC305B" w:rsidRPr="00F704C6">
        <w:rPr>
          <w:rFonts w:ascii="Times New Roman" w:hAnsi="Times New Roman" w:cs="Times New Roman"/>
        </w:rPr>
        <w:t>унутрашњем уређењу и систематизацији радних места у Министарству науке, технолошког развоја и иновација</w:t>
      </w:r>
      <w:r w:rsidR="00F704C6" w:rsidRPr="00F704C6">
        <w:rPr>
          <w:rFonts w:ascii="Times New Roman" w:hAnsi="Times New Roman" w:cs="Times New Roman"/>
        </w:rPr>
        <w:t xml:space="preserve">, </w:t>
      </w:r>
      <w:r w:rsidR="00F704C6" w:rsidRPr="00F704C6">
        <w:rPr>
          <w:rFonts w:ascii="Times New Roman" w:hAnsi="Times New Roman" w:cs="Times New Roman"/>
          <w:color w:val="000000"/>
        </w:rPr>
        <w:t xml:space="preserve">број: </w:t>
      </w:r>
      <w:r w:rsidR="00F704C6" w:rsidRPr="00F704C6">
        <w:rPr>
          <w:rFonts w:ascii="Times New Roman" w:hAnsi="Times New Roman" w:cs="Times New Roman"/>
          <w:shd w:val="clear" w:color="auto" w:fill="FFFFFF"/>
        </w:rPr>
        <w:t xml:space="preserve">000561546 2026 13440 004 001 113 012 01 014 </w:t>
      </w:r>
      <w:r w:rsidR="00F704C6" w:rsidRPr="00F704C6">
        <w:rPr>
          <w:rFonts w:ascii="Times New Roman" w:hAnsi="Times New Roman" w:cs="Times New Roman"/>
          <w:color w:val="000000"/>
        </w:rPr>
        <w:t>од 25. марта 2026. године, на који је Влада дала сагласност Закључком 05 Број: 110-3027/2026 од 02. априла 2026. године</w:t>
      </w:r>
      <w:r w:rsidR="00F704C6">
        <w:rPr>
          <w:rFonts w:ascii="Times New Roman" w:hAnsi="Times New Roman" w:cs="Times New Roman"/>
          <w:color w:val="000000"/>
        </w:rPr>
        <w:t>.</w:t>
      </w:r>
    </w:p>
    <w:p w14:paraId="41D6288E" w14:textId="77777777" w:rsidR="0054125F" w:rsidRDefault="0054125F"/>
    <w:sectPr w:rsidR="0054125F" w:rsidSect="00F12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0E"/>
    <w:rsid w:val="000B3267"/>
    <w:rsid w:val="000F5A8C"/>
    <w:rsid w:val="00167A79"/>
    <w:rsid w:val="00202848"/>
    <w:rsid w:val="0054125F"/>
    <w:rsid w:val="00574C58"/>
    <w:rsid w:val="005D283C"/>
    <w:rsid w:val="006243FA"/>
    <w:rsid w:val="006E74BF"/>
    <w:rsid w:val="00883D7F"/>
    <w:rsid w:val="009C0ED7"/>
    <w:rsid w:val="00C62487"/>
    <w:rsid w:val="00DC305B"/>
    <w:rsid w:val="00DD290E"/>
    <w:rsid w:val="00ED094B"/>
    <w:rsid w:val="00F12F12"/>
    <w:rsid w:val="00F7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5781"/>
  <w15:chartTrackingRefBased/>
  <w15:docId w15:val="{BD17D65E-28D7-4148-8CB9-2590B54D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F12"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9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Lugonja</dc:creator>
  <cp:keywords/>
  <dc:description/>
  <cp:lastModifiedBy>Ljubica Lugonja</cp:lastModifiedBy>
  <cp:revision>11</cp:revision>
  <dcterms:created xsi:type="dcterms:W3CDTF">2026-06-09T11:31:00Z</dcterms:created>
  <dcterms:modified xsi:type="dcterms:W3CDTF">2026-08-18T08:20:00Z</dcterms:modified>
</cp:coreProperties>
</file>